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469" w:rsidRDefault="007D2469" w:rsidP="007F5018">
      <w:pPr>
        <w:pStyle w:val="Title"/>
        <w:rPr>
          <w:sz w:val="24"/>
          <w:szCs w:val="24"/>
        </w:rPr>
      </w:pPr>
      <w:bookmarkStart w:id="0" w:name="_GoBack"/>
      <w:bookmarkEnd w:id="0"/>
      <w:r w:rsidRPr="007D2469">
        <w:rPr>
          <w:sz w:val="24"/>
          <w:szCs w:val="24"/>
        </w:rPr>
        <w:t>This talk was given by Miranda Stephens on the 2016 International Women’s Day at the invitation of the Leven Regional Arts Group</w:t>
      </w:r>
    </w:p>
    <w:p w:rsidR="007D2469" w:rsidRPr="007D2469" w:rsidRDefault="007D2469" w:rsidP="007D2469"/>
    <w:p w:rsidR="004D1BCC" w:rsidRDefault="000B43A9" w:rsidP="007F5018">
      <w:pPr>
        <w:pStyle w:val="Title"/>
      </w:pPr>
      <w:r w:rsidRPr="000B43A9">
        <w:t>Self-Compassion</w:t>
      </w:r>
    </w:p>
    <w:p w:rsidR="000B43A9" w:rsidRDefault="000B43A9" w:rsidP="00A209D6">
      <w:pPr>
        <w:pStyle w:val="ListParagraph"/>
        <w:numPr>
          <w:ilvl w:val="0"/>
          <w:numId w:val="3"/>
        </w:numPr>
        <w:spacing w:line="480" w:lineRule="auto"/>
        <w:rPr>
          <w:rFonts w:ascii="Khmer UI" w:hAnsi="Khmer UI" w:cs="Khmer UI"/>
          <w:sz w:val="24"/>
          <w:szCs w:val="24"/>
        </w:rPr>
      </w:pPr>
      <w:r>
        <w:rPr>
          <w:rFonts w:ascii="Khmer UI" w:hAnsi="Khmer UI" w:cs="Khmer UI"/>
          <w:sz w:val="24"/>
          <w:szCs w:val="24"/>
        </w:rPr>
        <w:t>I’ve chosen to speak on self-compassion today, not the sort that leads to me have the extra piece of cake, skip the gym or take the easy way out as we all tend to do from time to time, but the sort that can really change how we connect with others and enable us to have a happier and more peaceful life.</w:t>
      </w:r>
    </w:p>
    <w:p w:rsidR="000B43A9" w:rsidRDefault="000B43A9" w:rsidP="00A209D6">
      <w:pPr>
        <w:pStyle w:val="ListParagraph"/>
        <w:numPr>
          <w:ilvl w:val="0"/>
          <w:numId w:val="3"/>
        </w:numPr>
        <w:spacing w:line="480" w:lineRule="auto"/>
        <w:rPr>
          <w:rFonts w:ascii="Khmer UI" w:hAnsi="Khmer UI" w:cs="Khmer UI"/>
          <w:sz w:val="24"/>
          <w:szCs w:val="24"/>
        </w:rPr>
      </w:pPr>
      <w:r>
        <w:rPr>
          <w:rFonts w:ascii="Khmer UI" w:hAnsi="Khmer UI" w:cs="Khmer UI"/>
          <w:sz w:val="24"/>
          <w:szCs w:val="24"/>
        </w:rPr>
        <w:t xml:space="preserve">I chose this topic because when I teach my Mindfulness Based Stress Reduction Courses, participants (and 90-95% of them are women) invariably disclose that too often they meet the physical, mental or emotional pain within themselves with criticism, meanness or a sense of failure. </w:t>
      </w:r>
      <w:r w:rsidR="00711DF6">
        <w:rPr>
          <w:rFonts w:ascii="Khmer UI" w:hAnsi="Khmer UI" w:cs="Khmer UI"/>
          <w:sz w:val="24"/>
          <w:szCs w:val="24"/>
        </w:rPr>
        <w:t>These negative narratives within our own minds</w:t>
      </w:r>
      <w:r>
        <w:rPr>
          <w:rFonts w:ascii="Khmer UI" w:hAnsi="Khmer UI" w:cs="Khmer UI"/>
          <w:sz w:val="24"/>
          <w:szCs w:val="24"/>
        </w:rPr>
        <w:t xml:space="preserve"> </w:t>
      </w:r>
      <w:r w:rsidR="00142CED">
        <w:rPr>
          <w:rFonts w:ascii="Khmer UI" w:hAnsi="Khmer UI" w:cs="Khmer UI"/>
          <w:sz w:val="24"/>
          <w:szCs w:val="24"/>
        </w:rPr>
        <w:t xml:space="preserve">can </w:t>
      </w:r>
      <w:r w:rsidR="00711DF6">
        <w:rPr>
          <w:rFonts w:ascii="Khmer UI" w:hAnsi="Khmer UI" w:cs="Khmer UI"/>
          <w:sz w:val="24"/>
          <w:szCs w:val="24"/>
        </w:rPr>
        <w:t xml:space="preserve">become patterns of stressful and destructive self-blame which just adds to the misery. We can be so horrible to ourselves in our own minds, thinking things we would never dream of saying to others. Of course some of us do this more often or more severely than others. </w:t>
      </w:r>
    </w:p>
    <w:p w:rsidR="001B2773" w:rsidRDefault="00A209D6" w:rsidP="00A209D6">
      <w:pPr>
        <w:pStyle w:val="ListParagraph"/>
        <w:numPr>
          <w:ilvl w:val="0"/>
          <w:numId w:val="3"/>
        </w:numPr>
        <w:spacing w:line="480" w:lineRule="auto"/>
        <w:rPr>
          <w:rFonts w:ascii="Khmer UI" w:hAnsi="Khmer UI" w:cs="Khmer UI"/>
          <w:sz w:val="24"/>
          <w:szCs w:val="24"/>
        </w:rPr>
      </w:pPr>
      <w:r>
        <w:rPr>
          <w:rFonts w:ascii="Khmer UI" w:hAnsi="Khmer UI" w:cs="Khmer UI"/>
          <w:sz w:val="24"/>
          <w:szCs w:val="24"/>
        </w:rPr>
        <w:t xml:space="preserve">Kristen Neff (who is an international expert on self-compassion, spending her days writing books, researching and conducting workshops on the topic – psychologists’ jobs  can be quite interesting or quite weird, depending on how you look at it!) defines self- compassion as having 3 elements: </w:t>
      </w:r>
    </w:p>
    <w:p w:rsidR="001B2773" w:rsidRDefault="00A209D6" w:rsidP="001B2773">
      <w:pPr>
        <w:spacing w:line="480" w:lineRule="auto"/>
        <w:rPr>
          <w:rFonts w:ascii="Khmer UI" w:hAnsi="Khmer UI" w:cs="Khmer UI"/>
          <w:sz w:val="24"/>
          <w:szCs w:val="24"/>
        </w:rPr>
      </w:pPr>
      <w:r w:rsidRPr="001B2773">
        <w:rPr>
          <w:rFonts w:ascii="Khmer UI" w:hAnsi="Khmer UI" w:cs="Khmer UI"/>
          <w:sz w:val="24"/>
          <w:szCs w:val="24"/>
        </w:rPr>
        <w:t xml:space="preserve">1) self-kindness rather than self-judgment – so </w:t>
      </w:r>
      <w:r w:rsidR="001B2773" w:rsidRPr="001B2773">
        <w:rPr>
          <w:rFonts w:ascii="Khmer UI" w:hAnsi="Khmer UI" w:cs="Khmer UI"/>
          <w:sz w:val="24"/>
          <w:szCs w:val="24"/>
        </w:rPr>
        <w:t xml:space="preserve">being </w:t>
      </w:r>
      <w:r w:rsidRPr="001B2773">
        <w:rPr>
          <w:rFonts w:ascii="Khmer UI" w:hAnsi="Khmer UI" w:cs="Khmer UI"/>
          <w:sz w:val="24"/>
          <w:szCs w:val="24"/>
        </w:rPr>
        <w:t>understanding and caring with ourselves rather than harshly critical</w:t>
      </w:r>
      <w:r w:rsidR="001B2773" w:rsidRPr="001B2773">
        <w:rPr>
          <w:rFonts w:ascii="Khmer UI" w:hAnsi="Khmer UI" w:cs="Khmer UI"/>
          <w:sz w:val="24"/>
          <w:szCs w:val="24"/>
        </w:rPr>
        <w:tab/>
      </w:r>
      <w:r w:rsidR="001B2773" w:rsidRPr="001B2773">
        <w:rPr>
          <w:rFonts w:ascii="Khmer UI" w:hAnsi="Khmer UI" w:cs="Khmer UI"/>
          <w:sz w:val="24"/>
          <w:szCs w:val="24"/>
        </w:rPr>
        <w:tab/>
      </w:r>
      <w:r w:rsidR="001B2773" w:rsidRPr="001B2773">
        <w:rPr>
          <w:rFonts w:ascii="Khmer UI" w:hAnsi="Khmer UI" w:cs="Khmer UI"/>
          <w:sz w:val="24"/>
          <w:szCs w:val="24"/>
        </w:rPr>
        <w:tab/>
      </w:r>
      <w:r w:rsidR="001B2773" w:rsidRPr="001B2773">
        <w:rPr>
          <w:rFonts w:ascii="Khmer UI" w:hAnsi="Khmer UI" w:cs="Khmer UI"/>
          <w:sz w:val="24"/>
          <w:szCs w:val="24"/>
        </w:rPr>
        <w:tab/>
      </w:r>
      <w:r w:rsidR="001B2773" w:rsidRPr="001B2773">
        <w:rPr>
          <w:rFonts w:ascii="Khmer UI" w:hAnsi="Khmer UI" w:cs="Khmer UI"/>
          <w:sz w:val="24"/>
          <w:szCs w:val="24"/>
        </w:rPr>
        <w:tab/>
      </w:r>
      <w:r w:rsidR="001B2773" w:rsidRPr="001B2773">
        <w:rPr>
          <w:rFonts w:ascii="Khmer UI" w:hAnsi="Khmer UI" w:cs="Khmer UI"/>
          <w:sz w:val="24"/>
          <w:szCs w:val="24"/>
        </w:rPr>
        <w:tab/>
      </w:r>
    </w:p>
    <w:p w:rsidR="001B2773" w:rsidRDefault="00A209D6" w:rsidP="001B2773">
      <w:pPr>
        <w:spacing w:line="480" w:lineRule="auto"/>
        <w:rPr>
          <w:rFonts w:ascii="Khmer UI" w:hAnsi="Khmer UI" w:cs="Khmer UI"/>
          <w:sz w:val="24"/>
          <w:szCs w:val="24"/>
        </w:rPr>
      </w:pPr>
      <w:r w:rsidRPr="001B2773">
        <w:rPr>
          <w:rFonts w:ascii="Khmer UI" w:hAnsi="Khmer UI" w:cs="Khmer UI"/>
          <w:sz w:val="24"/>
          <w:szCs w:val="24"/>
        </w:rPr>
        <w:t xml:space="preserve">2) a sense of common humanity versus isolation – so </w:t>
      </w:r>
      <w:r w:rsidR="00AF7F5A" w:rsidRPr="001B2773">
        <w:rPr>
          <w:rFonts w:ascii="Khmer UI" w:hAnsi="Khmer UI" w:cs="Khmer UI"/>
          <w:sz w:val="24"/>
          <w:szCs w:val="24"/>
        </w:rPr>
        <w:t>recognizing</w:t>
      </w:r>
      <w:r w:rsidRPr="001B2773">
        <w:rPr>
          <w:rFonts w:ascii="Khmer UI" w:hAnsi="Khmer UI" w:cs="Khmer UI"/>
          <w:sz w:val="24"/>
          <w:szCs w:val="24"/>
        </w:rPr>
        <w:t xml:space="preserve"> that </w:t>
      </w:r>
      <w:r w:rsidRPr="00EA6924">
        <w:rPr>
          <w:rFonts w:ascii="Khmer UI" w:hAnsi="Khmer UI" w:cs="Khmer UI"/>
          <w:b/>
          <w:sz w:val="24"/>
          <w:szCs w:val="24"/>
        </w:rPr>
        <w:t>all</w:t>
      </w:r>
      <w:r w:rsidRPr="001B2773">
        <w:rPr>
          <w:rFonts w:ascii="Khmer UI" w:hAnsi="Khmer UI" w:cs="Khmer UI"/>
          <w:sz w:val="24"/>
          <w:szCs w:val="24"/>
        </w:rPr>
        <w:t xml:space="preserve"> humans are im</w:t>
      </w:r>
      <w:r w:rsidR="00EA6924">
        <w:rPr>
          <w:rFonts w:ascii="Khmer UI" w:hAnsi="Khmer UI" w:cs="Khmer UI"/>
          <w:sz w:val="24"/>
          <w:szCs w:val="24"/>
        </w:rPr>
        <w:t>perfect, fail and make mistakes</w:t>
      </w:r>
      <w:r w:rsidR="00B570E5">
        <w:rPr>
          <w:rFonts w:ascii="Khmer UI" w:hAnsi="Khmer UI" w:cs="Khmer UI"/>
          <w:sz w:val="24"/>
          <w:szCs w:val="24"/>
        </w:rPr>
        <w:t>. As a side issue, t</w:t>
      </w:r>
      <w:r w:rsidR="001B2773">
        <w:rPr>
          <w:rFonts w:ascii="Khmer UI" w:hAnsi="Khmer UI" w:cs="Khmer UI"/>
          <w:sz w:val="24"/>
          <w:szCs w:val="24"/>
        </w:rPr>
        <w:t xml:space="preserve">his understanding of common </w:t>
      </w:r>
      <w:r w:rsidR="001B2773">
        <w:rPr>
          <w:rFonts w:ascii="Khmer UI" w:hAnsi="Khmer UI" w:cs="Khmer UI"/>
          <w:sz w:val="24"/>
          <w:szCs w:val="24"/>
        </w:rPr>
        <w:lastRenderedPageBreak/>
        <w:t xml:space="preserve">humanity is a type of wisdom that increases with </w:t>
      </w:r>
      <w:r w:rsidR="00D27886">
        <w:rPr>
          <w:rFonts w:ascii="Khmer UI" w:hAnsi="Khmer UI" w:cs="Khmer UI"/>
          <w:sz w:val="24"/>
          <w:szCs w:val="24"/>
        </w:rPr>
        <w:t>age, which</w:t>
      </w:r>
      <w:r w:rsidR="001B2773">
        <w:rPr>
          <w:rFonts w:ascii="Khmer UI" w:hAnsi="Khmer UI" w:cs="Khmer UI"/>
          <w:sz w:val="24"/>
          <w:szCs w:val="24"/>
        </w:rPr>
        <w:t xml:space="preserve"> might explain why we may become more self-compassionate as we mature. </w:t>
      </w:r>
      <w:r w:rsidR="00053649" w:rsidRPr="001B2773">
        <w:rPr>
          <w:rFonts w:ascii="Khmer UI" w:hAnsi="Khmer UI" w:cs="Khmer UI"/>
          <w:sz w:val="24"/>
          <w:szCs w:val="24"/>
        </w:rPr>
        <w:tab/>
      </w:r>
      <w:r w:rsidR="00053649" w:rsidRPr="001B2773">
        <w:rPr>
          <w:rFonts w:ascii="Khmer UI" w:hAnsi="Khmer UI" w:cs="Khmer UI"/>
          <w:sz w:val="24"/>
          <w:szCs w:val="24"/>
        </w:rPr>
        <w:tab/>
      </w:r>
    </w:p>
    <w:p w:rsidR="00A209D6" w:rsidRPr="001B2773" w:rsidRDefault="00A209D6" w:rsidP="001B2773">
      <w:pPr>
        <w:spacing w:line="480" w:lineRule="auto"/>
        <w:rPr>
          <w:rFonts w:ascii="Khmer UI" w:hAnsi="Khmer UI" w:cs="Khmer UI"/>
          <w:sz w:val="24"/>
          <w:szCs w:val="24"/>
        </w:rPr>
      </w:pPr>
      <w:r w:rsidRPr="001B2773">
        <w:rPr>
          <w:rFonts w:ascii="Khmer UI" w:hAnsi="Khmer UI" w:cs="Khmer UI"/>
          <w:sz w:val="24"/>
          <w:szCs w:val="24"/>
        </w:rPr>
        <w:t>3) mindfulness rather than over-</w:t>
      </w:r>
      <w:r w:rsidR="00AF7F5A" w:rsidRPr="001B2773">
        <w:rPr>
          <w:rFonts w:ascii="Khmer UI" w:hAnsi="Khmer UI" w:cs="Khmer UI"/>
          <w:sz w:val="24"/>
          <w:szCs w:val="24"/>
        </w:rPr>
        <w:t>identification</w:t>
      </w:r>
      <w:r w:rsidRPr="001B2773">
        <w:rPr>
          <w:rFonts w:ascii="Khmer UI" w:hAnsi="Khmer UI" w:cs="Khmer UI"/>
          <w:sz w:val="24"/>
          <w:szCs w:val="24"/>
        </w:rPr>
        <w:t xml:space="preserve"> – so seeing our present moment experience in a clear and balanced manner rather than over-identifying or exaggerating </w:t>
      </w:r>
      <w:r w:rsidR="00B570E5">
        <w:rPr>
          <w:rFonts w:ascii="Khmer UI" w:hAnsi="Khmer UI" w:cs="Khmer UI"/>
          <w:sz w:val="24"/>
          <w:szCs w:val="24"/>
        </w:rPr>
        <w:t xml:space="preserve">the </w:t>
      </w:r>
      <w:r w:rsidRPr="001B2773">
        <w:rPr>
          <w:rFonts w:ascii="Khmer UI" w:hAnsi="Khmer UI" w:cs="Khmer UI"/>
          <w:sz w:val="24"/>
          <w:szCs w:val="24"/>
        </w:rPr>
        <w:t xml:space="preserve">negative aspects of </w:t>
      </w:r>
      <w:r w:rsidR="00AF7F5A" w:rsidRPr="001B2773">
        <w:rPr>
          <w:rFonts w:ascii="Khmer UI" w:hAnsi="Khmer UI" w:cs="Khmer UI"/>
          <w:sz w:val="24"/>
          <w:szCs w:val="24"/>
        </w:rPr>
        <w:t>ourselves</w:t>
      </w:r>
      <w:r w:rsidRPr="001B2773">
        <w:rPr>
          <w:rFonts w:ascii="Khmer UI" w:hAnsi="Khmer UI" w:cs="Khmer UI"/>
          <w:sz w:val="24"/>
          <w:szCs w:val="24"/>
        </w:rPr>
        <w:t xml:space="preserve"> or our life. </w:t>
      </w:r>
    </w:p>
    <w:p w:rsidR="00A209D6" w:rsidRDefault="00A209D6" w:rsidP="00A209D6">
      <w:pPr>
        <w:pStyle w:val="ListParagraph"/>
        <w:numPr>
          <w:ilvl w:val="0"/>
          <w:numId w:val="2"/>
        </w:numPr>
        <w:spacing w:line="480" w:lineRule="auto"/>
        <w:rPr>
          <w:rFonts w:ascii="Khmer UI" w:hAnsi="Khmer UI" w:cs="Khmer UI"/>
          <w:sz w:val="24"/>
          <w:szCs w:val="24"/>
        </w:rPr>
      </w:pPr>
      <w:r>
        <w:rPr>
          <w:rFonts w:ascii="Khmer UI" w:hAnsi="Khmer UI" w:cs="Khmer UI"/>
          <w:sz w:val="24"/>
          <w:szCs w:val="24"/>
        </w:rPr>
        <w:t>W</w:t>
      </w:r>
      <w:r w:rsidR="001512AF">
        <w:rPr>
          <w:rFonts w:ascii="Khmer UI" w:hAnsi="Khmer UI" w:cs="Khmer UI"/>
          <w:sz w:val="24"/>
          <w:szCs w:val="24"/>
        </w:rPr>
        <w:t xml:space="preserve">ith this </w:t>
      </w:r>
      <w:r>
        <w:rPr>
          <w:rFonts w:ascii="Khmer UI" w:hAnsi="Khmer UI" w:cs="Khmer UI"/>
          <w:sz w:val="24"/>
          <w:szCs w:val="24"/>
        </w:rPr>
        <w:t>definition</w:t>
      </w:r>
      <w:r w:rsidR="001512AF">
        <w:rPr>
          <w:rFonts w:ascii="Khmer UI" w:hAnsi="Khmer UI" w:cs="Khmer UI"/>
          <w:sz w:val="24"/>
          <w:szCs w:val="24"/>
        </w:rPr>
        <w:t xml:space="preserve"> (being kind rather than judgmental in our thoughts and deeds, acc</w:t>
      </w:r>
      <w:r w:rsidR="00EA6924">
        <w:rPr>
          <w:rFonts w:ascii="Khmer UI" w:hAnsi="Khmer UI" w:cs="Khmer UI"/>
          <w:sz w:val="24"/>
          <w:szCs w:val="24"/>
        </w:rPr>
        <w:t>epting that we are imperfect but</w:t>
      </w:r>
      <w:r w:rsidR="001512AF">
        <w:rPr>
          <w:rFonts w:ascii="Khmer UI" w:hAnsi="Khmer UI" w:cs="Khmer UI"/>
          <w:sz w:val="24"/>
          <w:szCs w:val="24"/>
        </w:rPr>
        <w:t xml:space="preserve"> not overemphasizing the negatives)</w:t>
      </w:r>
      <w:r>
        <w:rPr>
          <w:rFonts w:ascii="Khmer UI" w:hAnsi="Khmer UI" w:cs="Khmer UI"/>
          <w:sz w:val="24"/>
          <w:szCs w:val="24"/>
        </w:rPr>
        <w:t xml:space="preserve">, compassion can be extended to </w:t>
      </w:r>
      <w:r w:rsidR="007F5018">
        <w:rPr>
          <w:rFonts w:ascii="Khmer UI" w:hAnsi="Khmer UI" w:cs="Khmer UI"/>
          <w:sz w:val="24"/>
          <w:szCs w:val="24"/>
        </w:rPr>
        <w:t>ourselves</w:t>
      </w:r>
      <w:r>
        <w:rPr>
          <w:rFonts w:ascii="Khmer UI" w:hAnsi="Khmer UI" w:cs="Khmer UI"/>
          <w:sz w:val="24"/>
          <w:szCs w:val="24"/>
        </w:rPr>
        <w:t xml:space="preserve"> when suffering occurs through no fault of our own, when </w:t>
      </w:r>
      <w:r w:rsidR="00AF7F5A">
        <w:rPr>
          <w:rFonts w:ascii="Khmer UI" w:hAnsi="Khmer UI" w:cs="Khmer UI"/>
          <w:sz w:val="24"/>
          <w:szCs w:val="24"/>
        </w:rPr>
        <w:t xml:space="preserve">the circumstances of life are </w:t>
      </w:r>
      <w:r>
        <w:rPr>
          <w:rFonts w:ascii="Khmer UI" w:hAnsi="Khmer UI" w:cs="Khmer UI"/>
          <w:sz w:val="24"/>
          <w:szCs w:val="24"/>
        </w:rPr>
        <w:t>difficult to bear</w:t>
      </w:r>
      <w:r w:rsidR="00AF7F5A">
        <w:rPr>
          <w:rFonts w:ascii="Khmer UI" w:hAnsi="Khmer UI" w:cs="Khmer UI"/>
          <w:sz w:val="24"/>
          <w:szCs w:val="24"/>
        </w:rPr>
        <w:t xml:space="preserve">. But also when suffering stems from our own mistakes, failures or inadequacies (our human-ness). </w:t>
      </w:r>
    </w:p>
    <w:p w:rsidR="00D27886" w:rsidRDefault="00053649" w:rsidP="00414012">
      <w:pPr>
        <w:pStyle w:val="ListParagraph"/>
        <w:numPr>
          <w:ilvl w:val="0"/>
          <w:numId w:val="2"/>
        </w:numPr>
        <w:spacing w:line="480" w:lineRule="auto"/>
        <w:rPr>
          <w:rFonts w:ascii="Khmer UI" w:hAnsi="Khmer UI" w:cs="Khmer UI"/>
          <w:sz w:val="24"/>
          <w:szCs w:val="24"/>
        </w:rPr>
      </w:pPr>
      <w:r w:rsidRPr="00D27886">
        <w:rPr>
          <w:rFonts w:ascii="Khmer UI" w:hAnsi="Khmer UI" w:cs="Khmer UI"/>
          <w:sz w:val="24"/>
          <w:szCs w:val="24"/>
        </w:rPr>
        <w:t xml:space="preserve">Self-compassion is </w:t>
      </w:r>
      <w:r w:rsidR="001B2773" w:rsidRPr="00D27886">
        <w:rPr>
          <w:rFonts w:ascii="Khmer UI" w:hAnsi="Khmer UI" w:cs="Khmer UI"/>
          <w:sz w:val="24"/>
          <w:szCs w:val="24"/>
        </w:rPr>
        <w:t xml:space="preserve">being viewed in the health field as increasingly important for our wellbeing and it’s </w:t>
      </w:r>
      <w:r w:rsidRPr="00D27886">
        <w:rPr>
          <w:rFonts w:ascii="Khmer UI" w:hAnsi="Khmer UI" w:cs="Khmer UI"/>
          <w:sz w:val="24"/>
          <w:szCs w:val="24"/>
        </w:rPr>
        <w:t>currently a hot topic for research</w:t>
      </w:r>
      <w:r w:rsidR="00D27886" w:rsidRPr="00D27886">
        <w:rPr>
          <w:rFonts w:ascii="Khmer UI" w:hAnsi="Khmer UI" w:cs="Khmer UI"/>
          <w:sz w:val="24"/>
          <w:szCs w:val="24"/>
        </w:rPr>
        <w:t xml:space="preserve"> with publications in the area doubling</w:t>
      </w:r>
      <w:r w:rsidRPr="00D27886">
        <w:rPr>
          <w:rFonts w:ascii="Khmer UI" w:hAnsi="Khmer UI" w:cs="Khmer UI"/>
          <w:sz w:val="24"/>
          <w:szCs w:val="24"/>
        </w:rPr>
        <w:t xml:space="preserve"> from 2012 to 2013</w:t>
      </w:r>
      <w:r w:rsidR="007551DC">
        <w:rPr>
          <w:rFonts w:ascii="Khmer UI" w:hAnsi="Khmer UI" w:cs="Khmer UI"/>
          <w:sz w:val="24"/>
          <w:szCs w:val="24"/>
        </w:rPr>
        <w:t xml:space="preserve"> and </w:t>
      </w:r>
      <w:r w:rsidR="001512AF">
        <w:rPr>
          <w:rFonts w:ascii="Khmer UI" w:hAnsi="Khmer UI" w:cs="Khmer UI"/>
          <w:sz w:val="24"/>
          <w:szCs w:val="24"/>
        </w:rPr>
        <w:t xml:space="preserve">they’ve continued </w:t>
      </w:r>
      <w:r w:rsidR="00B570E5">
        <w:rPr>
          <w:rFonts w:ascii="Khmer UI" w:hAnsi="Khmer UI" w:cs="Khmer UI"/>
          <w:sz w:val="24"/>
          <w:szCs w:val="24"/>
        </w:rPr>
        <w:t>to grow</w:t>
      </w:r>
      <w:r w:rsidR="001512AF">
        <w:rPr>
          <w:rFonts w:ascii="Khmer UI" w:hAnsi="Khmer UI" w:cs="Khmer UI"/>
          <w:sz w:val="24"/>
          <w:szCs w:val="24"/>
        </w:rPr>
        <w:t xml:space="preserve"> since then</w:t>
      </w:r>
      <w:r w:rsidR="00D27886" w:rsidRPr="00D27886">
        <w:rPr>
          <w:rFonts w:ascii="Khmer UI" w:hAnsi="Khmer UI" w:cs="Khmer UI"/>
          <w:sz w:val="24"/>
          <w:szCs w:val="24"/>
        </w:rPr>
        <w:t>.</w:t>
      </w:r>
      <w:r w:rsidRPr="00D27886">
        <w:rPr>
          <w:rFonts w:ascii="Khmer UI" w:hAnsi="Khmer UI" w:cs="Khmer UI"/>
          <w:sz w:val="24"/>
          <w:szCs w:val="24"/>
        </w:rPr>
        <w:t xml:space="preserve"> </w:t>
      </w:r>
    </w:p>
    <w:p w:rsidR="001512AF" w:rsidRDefault="00053649" w:rsidP="00414012">
      <w:pPr>
        <w:pStyle w:val="ListParagraph"/>
        <w:numPr>
          <w:ilvl w:val="0"/>
          <w:numId w:val="2"/>
        </w:numPr>
        <w:spacing w:line="480" w:lineRule="auto"/>
        <w:rPr>
          <w:rFonts w:ascii="Khmer UI" w:hAnsi="Khmer UI" w:cs="Khmer UI"/>
          <w:sz w:val="24"/>
          <w:szCs w:val="24"/>
        </w:rPr>
      </w:pPr>
      <w:r w:rsidRPr="00D27886">
        <w:rPr>
          <w:rFonts w:ascii="Khmer UI" w:hAnsi="Khmer UI" w:cs="Khmer UI"/>
          <w:sz w:val="24"/>
          <w:szCs w:val="24"/>
        </w:rPr>
        <w:t xml:space="preserve">One of the most consistent findings in the research is the </w:t>
      </w:r>
      <w:r w:rsidR="001512AF">
        <w:rPr>
          <w:rFonts w:ascii="Khmer UI" w:hAnsi="Khmer UI" w:cs="Khmer UI"/>
          <w:sz w:val="24"/>
          <w:szCs w:val="24"/>
        </w:rPr>
        <w:t xml:space="preserve">strong </w:t>
      </w:r>
      <w:r w:rsidRPr="00D27886">
        <w:rPr>
          <w:rFonts w:ascii="Khmer UI" w:hAnsi="Khmer UI" w:cs="Khmer UI"/>
          <w:sz w:val="24"/>
          <w:szCs w:val="24"/>
        </w:rPr>
        <w:t xml:space="preserve">link between </w:t>
      </w:r>
      <w:r w:rsidR="00D27886">
        <w:rPr>
          <w:rFonts w:ascii="Khmer UI" w:hAnsi="Khmer UI" w:cs="Khmer UI"/>
          <w:sz w:val="24"/>
          <w:szCs w:val="24"/>
        </w:rPr>
        <w:t xml:space="preserve">low levels of </w:t>
      </w:r>
      <w:r w:rsidR="007551DC">
        <w:rPr>
          <w:rFonts w:ascii="Khmer UI" w:hAnsi="Khmer UI" w:cs="Khmer UI"/>
          <w:sz w:val="24"/>
          <w:szCs w:val="24"/>
        </w:rPr>
        <w:t>self-compassion and</w:t>
      </w:r>
      <w:r w:rsidRPr="00D27886">
        <w:rPr>
          <w:rFonts w:ascii="Khmer UI" w:hAnsi="Khmer UI" w:cs="Khmer UI"/>
          <w:sz w:val="24"/>
          <w:szCs w:val="24"/>
        </w:rPr>
        <w:t xml:space="preserve"> d</w:t>
      </w:r>
      <w:r w:rsidR="00D27886">
        <w:rPr>
          <w:rFonts w:ascii="Khmer UI" w:hAnsi="Khmer UI" w:cs="Khmer UI"/>
          <w:sz w:val="24"/>
          <w:szCs w:val="24"/>
        </w:rPr>
        <w:t xml:space="preserve">epression, anxiety and stress. </w:t>
      </w:r>
    </w:p>
    <w:p w:rsidR="00053649" w:rsidRPr="00D27886" w:rsidRDefault="001512AF" w:rsidP="00414012">
      <w:pPr>
        <w:pStyle w:val="ListParagraph"/>
        <w:numPr>
          <w:ilvl w:val="0"/>
          <w:numId w:val="2"/>
        </w:numPr>
        <w:spacing w:line="480" w:lineRule="auto"/>
        <w:rPr>
          <w:rFonts w:ascii="Khmer UI" w:hAnsi="Khmer UI" w:cs="Khmer UI"/>
          <w:sz w:val="24"/>
          <w:szCs w:val="24"/>
        </w:rPr>
      </w:pPr>
      <w:r>
        <w:rPr>
          <w:rFonts w:ascii="Khmer UI" w:hAnsi="Khmer UI" w:cs="Khmer UI"/>
          <w:sz w:val="24"/>
          <w:szCs w:val="24"/>
        </w:rPr>
        <w:t>We know that p</w:t>
      </w:r>
      <w:r w:rsidR="00053649" w:rsidRPr="00D27886">
        <w:rPr>
          <w:rFonts w:ascii="Khmer UI" w:hAnsi="Khmer UI" w:cs="Khmer UI"/>
          <w:sz w:val="24"/>
          <w:szCs w:val="24"/>
        </w:rPr>
        <w:t xml:space="preserve">eople who are higher in self-compassion tend to have less extreme reactions, less negative emotions, a greater tendency to put their problem into perspective, and are less likely to ruminate about problems. </w:t>
      </w:r>
    </w:p>
    <w:p w:rsidR="00053649" w:rsidRDefault="00053649" w:rsidP="00A209D6">
      <w:pPr>
        <w:pStyle w:val="ListParagraph"/>
        <w:numPr>
          <w:ilvl w:val="0"/>
          <w:numId w:val="2"/>
        </w:numPr>
        <w:spacing w:line="480" w:lineRule="auto"/>
        <w:rPr>
          <w:rFonts w:ascii="Khmer UI" w:hAnsi="Khmer UI" w:cs="Khmer UI"/>
          <w:sz w:val="24"/>
          <w:szCs w:val="24"/>
        </w:rPr>
      </w:pPr>
      <w:r>
        <w:rPr>
          <w:rFonts w:ascii="Khmer UI" w:hAnsi="Khmer UI" w:cs="Khmer UI"/>
          <w:sz w:val="24"/>
          <w:szCs w:val="24"/>
        </w:rPr>
        <w:t xml:space="preserve">Self-compassion is directly associated with psychological strengths such as happiness, optimism, wisdom, personal initiative and emotional intelligence. </w:t>
      </w:r>
    </w:p>
    <w:p w:rsidR="001512AF" w:rsidRDefault="0071581D" w:rsidP="001512AF">
      <w:pPr>
        <w:pStyle w:val="ListParagraph"/>
        <w:numPr>
          <w:ilvl w:val="0"/>
          <w:numId w:val="2"/>
        </w:numPr>
        <w:spacing w:line="480" w:lineRule="auto"/>
        <w:rPr>
          <w:rFonts w:ascii="Khmer UI" w:hAnsi="Khmer UI" w:cs="Khmer UI"/>
          <w:sz w:val="24"/>
          <w:szCs w:val="24"/>
        </w:rPr>
      </w:pPr>
      <w:r>
        <w:rPr>
          <w:rFonts w:ascii="Khmer UI" w:hAnsi="Khmer UI" w:cs="Khmer UI"/>
          <w:sz w:val="24"/>
          <w:szCs w:val="24"/>
        </w:rPr>
        <w:t>For many people, the road to improvement, getting things done and learning is</w:t>
      </w:r>
      <w:r w:rsidR="00053649">
        <w:rPr>
          <w:rFonts w:ascii="Khmer UI" w:hAnsi="Khmer UI" w:cs="Khmer UI"/>
          <w:sz w:val="24"/>
          <w:szCs w:val="24"/>
        </w:rPr>
        <w:t xml:space="preserve"> to encourage ourselves and others to “suck it up”, “harden up” and use criticism to motivate behaviour change,</w:t>
      </w:r>
      <w:r w:rsidR="001512AF">
        <w:rPr>
          <w:rFonts w:ascii="Khmer UI" w:hAnsi="Khmer UI" w:cs="Khmer UI"/>
          <w:sz w:val="24"/>
          <w:szCs w:val="24"/>
        </w:rPr>
        <w:t xml:space="preserve"> with other approaches</w:t>
      </w:r>
      <w:r>
        <w:rPr>
          <w:rFonts w:ascii="Khmer UI" w:hAnsi="Khmer UI" w:cs="Khmer UI"/>
          <w:sz w:val="24"/>
          <w:szCs w:val="24"/>
        </w:rPr>
        <w:t xml:space="preserve"> seen as being “too soft”.</w:t>
      </w:r>
      <w:r w:rsidR="00053649">
        <w:rPr>
          <w:rFonts w:ascii="Khmer UI" w:hAnsi="Khmer UI" w:cs="Khmer UI"/>
          <w:sz w:val="24"/>
          <w:szCs w:val="24"/>
        </w:rPr>
        <w:t xml:space="preserve"> </w:t>
      </w:r>
      <w:r>
        <w:rPr>
          <w:rFonts w:ascii="Khmer UI" w:hAnsi="Khmer UI" w:cs="Khmer UI"/>
          <w:sz w:val="24"/>
          <w:szCs w:val="24"/>
        </w:rPr>
        <w:lastRenderedPageBreak/>
        <w:t xml:space="preserve">Interestingly however, </w:t>
      </w:r>
      <w:r w:rsidR="001512AF">
        <w:rPr>
          <w:rFonts w:ascii="Khmer UI" w:hAnsi="Khmer UI" w:cs="Khmer UI"/>
          <w:sz w:val="24"/>
          <w:szCs w:val="24"/>
        </w:rPr>
        <w:t>the research</w:t>
      </w:r>
      <w:r>
        <w:rPr>
          <w:rFonts w:ascii="Khmer UI" w:hAnsi="Khmer UI" w:cs="Khmer UI"/>
          <w:sz w:val="24"/>
          <w:szCs w:val="24"/>
        </w:rPr>
        <w:t xml:space="preserve"> </w:t>
      </w:r>
      <w:r w:rsidR="00053649">
        <w:rPr>
          <w:rFonts w:ascii="Khmer UI" w:hAnsi="Khmer UI" w:cs="Khmer UI"/>
          <w:sz w:val="24"/>
          <w:szCs w:val="24"/>
        </w:rPr>
        <w:t>indicates that people who motivate themselves with self-compassion rather than self-criticism:</w:t>
      </w:r>
    </w:p>
    <w:p w:rsidR="00053649" w:rsidRPr="00B570E5" w:rsidRDefault="00053649" w:rsidP="00B570E5">
      <w:pPr>
        <w:pStyle w:val="ListParagraph"/>
        <w:numPr>
          <w:ilvl w:val="0"/>
          <w:numId w:val="2"/>
        </w:numPr>
        <w:spacing w:line="480" w:lineRule="auto"/>
        <w:ind w:left="2520" w:firstLine="0"/>
        <w:rPr>
          <w:rFonts w:ascii="Khmer UI" w:hAnsi="Khmer UI" w:cs="Khmer UI"/>
          <w:sz w:val="24"/>
          <w:szCs w:val="24"/>
        </w:rPr>
      </w:pPr>
      <w:r w:rsidRPr="00B570E5">
        <w:rPr>
          <w:rFonts w:ascii="Khmer UI" w:hAnsi="Khmer UI" w:cs="Khmer UI"/>
          <w:sz w:val="24"/>
          <w:szCs w:val="24"/>
        </w:rPr>
        <w:t>are more optimistic and happier with their lives</w:t>
      </w:r>
    </w:p>
    <w:p w:rsidR="00053649" w:rsidRDefault="00053649" w:rsidP="00053649">
      <w:pPr>
        <w:pStyle w:val="ListParagraph"/>
        <w:numPr>
          <w:ilvl w:val="3"/>
          <w:numId w:val="2"/>
        </w:numPr>
        <w:spacing w:line="480" w:lineRule="auto"/>
        <w:rPr>
          <w:rFonts w:ascii="Khmer UI" w:hAnsi="Khmer UI" w:cs="Khmer UI"/>
          <w:sz w:val="24"/>
          <w:szCs w:val="24"/>
        </w:rPr>
      </w:pPr>
      <w:r>
        <w:rPr>
          <w:rFonts w:ascii="Khmer UI" w:hAnsi="Khmer UI" w:cs="Khmer UI"/>
          <w:sz w:val="24"/>
          <w:szCs w:val="24"/>
        </w:rPr>
        <w:t>are more connected to others and suffer less social comparison</w:t>
      </w:r>
    </w:p>
    <w:p w:rsidR="00053649" w:rsidRDefault="00053649" w:rsidP="00053649">
      <w:pPr>
        <w:pStyle w:val="ListParagraph"/>
        <w:numPr>
          <w:ilvl w:val="3"/>
          <w:numId w:val="2"/>
        </w:numPr>
        <w:spacing w:line="480" w:lineRule="auto"/>
        <w:rPr>
          <w:rFonts w:ascii="Khmer UI" w:hAnsi="Khmer UI" w:cs="Khmer UI"/>
          <w:sz w:val="24"/>
          <w:szCs w:val="24"/>
        </w:rPr>
      </w:pPr>
      <w:r>
        <w:rPr>
          <w:rFonts w:ascii="Khmer UI" w:hAnsi="Khmer UI" w:cs="Khmer UI"/>
          <w:sz w:val="24"/>
          <w:szCs w:val="24"/>
        </w:rPr>
        <w:t>enjoy the process of change and working hard towards it</w:t>
      </w:r>
    </w:p>
    <w:p w:rsidR="00053649" w:rsidRDefault="00053649" w:rsidP="00053649">
      <w:pPr>
        <w:pStyle w:val="ListParagraph"/>
        <w:numPr>
          <w:ilvl w:val="3"/>
          <w:numId w:val="2"/>
        </w:numPr>
        <w:spacing w:line="480" w:lineRule="auto"/>
        <w:rPr>
          <w:rFonts w:ascii="Khmer UI" w:hAnsi="Khmer UI" w:cs="Khmer UI"/>
          <w:sz w:val="24"/>
          <w:szCs w:val="24"/>
        </w:rPr>
      </w:pPr>
      <w:r>
        <w:rPr>
          <w:rFonts w:ascii="Khmer UI" w:hAnsi="Khmer UI" w:cs="Khmer UI"/>
          <w:sz w:val="24"/>
          <w:szCs w:val="24"/>
        </w:rPr>
        <w:t>have a natural joy of learning and take more pleasure in the process</w:t>
      </w:r>
    </w:p>
    <w:p w:rsidR="00053649" w:rsidRDefault="00053649" w:rsidP="00053649">
      <w:pPr>
        <w:pStyle w:val="ListParagraph"/>
        <w:numPr>
          <w:ilvl w:val="3"/>
          <w:numId w:val="2"/>
        </w:numPr>
        <w:spacing w:line="480" w:lineRule="auto"/>
        <w:rPr>
          <w:rFonts w:ascii="Khmer UI" w:hAnsi="Khmer UI" w:cs="Khmer UI"/>
          <w:sz w:val="24"/>
          <w:szCs w:val="24"/>
        </w:rPr>
      </w:pPr>
      <w:r>
        <w:rPr>
          <w:rFonts w:ascii="Khmer UI" w:hAnsi="Khmer UI" w:cs="Khmer UI"/>
          <w:sz w:val="24"/>
          <w:szCs w:val="24"/>
        </w:rPr>
        <w:t>are less likely to procrastinate</w:t>
      </w:r>
    </w:p>
    <w:p w:rsidR="00053649" w:rsidRDefault="00053649" w:rsidP="00053649">
      <w:pPr>
        <w:pStyle w:val="ListParagraph"/>
        <w:numPr>
          <w:ilvl w:val="3"/>
          <w:numId w:val="2"/>
        </w:numPr>
        <w:spacing w:line="480" w:lineRule="auto"/>
        <w:rPr>
          <w:rFonts w:ascii="Khmer UI" w:hAnsi="Khmer UI" w:cs="Khmer UI"/>
          <w:sz w:val="24"/>
          <w:szCs w:val="24"/>
        </w:rPr>
      </w:pPr>
      <w:r>
        <w:rPr>
          <w:rFonts w:ascii="Khmer UI" w:hAnsi="Khmer UI" w:cs="Khmer UI"/>
          <w:sz w:val="24"/>
          <w:szCs w:val="24"/>
        </w:rPr>
        <w:t xml:space="preserve">are able </w:t>
      </w:r>
      <w:r w:rsidR="00B570E5">
        <w:rPr>
          <w:rFonts w:ascii="Khmer UI" w:hAnsi="Khmer UI" w:cs="Khmer UI"/>
          <w:sz w:val="24"/>
          <w:szCs w:val="24"/>
        </w:rPr>
        <w:t>to take</w:t>
      </w:r>
      <w:r>
        <w:rPr>
          <w:rFonts w:ascii="Khmer UI" w:hAnsi="Khmer UI" w:cs="Khmer UI"/>
          <w:sz w:val="24"/>
          <w:szCs w:val="24"/>
        </w:rPr>
        <w:t xml:space="preserve"> feedback and responsibility for their actions</w:t>
      </w:r>
    </w:p>
    <w:p w:rsidR="000B43A9" w:rsidRDefault="00053649" w:rsidP="00B31CF0">
      <w:pPr>
        <w:pStyle w:val="ListParagraph"/>
        <w:numPr>
          <w:ilvl w:val="3"/>
          <w:numId w:val="2"/>
        </w:numPr>
        <w:spacing w:line="480" w:lineRule="auto"/>
        <w:rPr>
          <w:rFonts w:ascii="Khmer UI" w:hAnsi="Khmer UI" w:cs="Khmer UI"/>
          <w:sz w:val="24"/>
          <w:szCs w:val="24"/>
        </w:rPr>
      </w:pPr>
      <w:r>
        <w:rPr>
          <w:rFonts w:ascii="Khmer UI" w:hAnsi="Khmer UI" w:cs="Khmer UI"/>
          <w:sz w:val="24"/>
          <w:szCs w:val="24"/>
        </w:rPr>
        <w:t>are able to use setbacks a</w:t>
      </w:r>
      <w:r w:rsidR="00B31CF0">
        <w:rPr>
          <w:rFonts w:ascii="Khmer UI" w:hAnsi="Khmer UI" w:cs="Khmer UI"/>
          <w:sz w:val="24"/>
          <w:szCs w:val="24"/>
        </w:rPr>
        <w:t>s a way of connecting to goals</w:t>
      </w:r>
    </w:p>
    <w:p w:rsidR="00B31CF0" w:rsidRDefault="00B31CF0" w:rsidP="00B31CF0">
      <w:pPr>
        <w:pStyle w:val="ListParagraph"/>
        <w:numPr>
          <w:ilvl w:val="3"/>
          <w:numId w:val="2"/>
        </w:numPr>
        <w:spacing w:line="480" w:lineRule="auto"/>
        <w:ind w:left="360"/>
        <w:rPr>
          <w:rFonts w:ascii="Khmer UI" w:hAnsi="Khmer UI" w:cs="Khmer UI"/>
          <w:sz w:val="24"/>
          <w:szCs w:val="24"/>
        </w:rPr>
      </w:pPr>
      <w:r>
        <w:rPr>
          <w:rFonts w:ascii="Khmer UI" w:hAnsi="Khmer UI" w:cs="Khmer UI"/>
          <w:sz w:val="24"/>
          <w:szCs w:val="24"/>
        </w:rPr>
        <w:t>Last year Kristen Neff published a study which examined all the research around self-compassion and found that there is a gend</w:t>
      </w:r>
      <w:r w:rsidR="001512AF">
        <w:rPr>
          <w:rFonts w:ascii="Khmer UI" w:hAnsi="Khmer UI" w:cs="Khmer UI"/>
          <w:sz w:val="24"/>
          <w:szCs w:val="24"/>
        </w:rPr>
        <w:t>er difference</w:t>
      </w:r>
      <w:r>
        <w:rPr>
          <w:rFonts w:ascii="Khmer UI" w:hAnsi="Khmer UI" w:cs="Khmer UI"/>
          <w:sz w:val="24"/>
          <w:szCs w:val="24"/>
        </w:rPr>
        <w:t xml:space="preserve">. Women are less self-compassionate than men (it probably didn’t take the </w:t>
      </w:r>
      <w:r w:rsidR="00D27886">
        <w:rPr>
          <w:rFonts w:ascii="Khmer UI" w:hAnsi="Khmer UI" w:cs="Khmer UI"/>
          <w:sz w:val="24"/>
          <w:szCs w:val="24"/>
        </w:rPr>
        <w:t>research to tell us that!). T</w:t>
      </w:r>
      <w:r>
        <w:rPr>
          <w:rFonts w:ascii="Khmer UI" w:hAnsi="Khmer UI" w:cs="Khmer UI"/>
          <w:sz w:val="24"/>
          <w:szCs w:val="24"/>
        </w:rPr>
        <w:t xml:space="preserve">his may explain the higher incidence of depression among women compared with men. </w:t>
      </w:r>
    </w:p>
    <w:p w:rsidR="00B63492" w:rsidRDefault="00B63492" w:rsidP="00B31CF0">
      <w:pPr>
        <w:pStyle w:val="ListParagraph"/>
        <w:numPr>
          <w:ilvl w:val="3"/>
          <w:numId w:val="2"/>
        </w:numPr>
        <w:spacing w:line="480" w:lineRule="auto"/>
        <w:ind w:left="360"/>
        <w:rPr>
          <w:rFonts w:ascii="Khmer UI" w:hAnsi="Khmer UI" w:cs="Khmer UI"/>
          <w:sz w:val="24"/>
          <w:szCs w:val="24"/>
        </w:rPr>
      </w:pPr>
      <w:r>
        <w:rPr>
          <w:rFonts w:ascii="Khmer UI" w:hAnsi="Khmer UI" w:cs="Khmer UI"/>
          <w:sz w:val="24"/>
          <w:szCs w:val="24"/>
        </w:rPr>
        <w:t xml:space="preserve">While we don’t really know why there’s a gender difference, we can </w:t>
      </w:r>
      <w:r w:rsidR="0071581D">
        <w:rPr>
          <w:rFonts w:ascii="Khmer UI" w:hAnsi="Khmer UI" w:cs="Khmer UI"/>
          <w:sz w:val="24"/>
          <w:szCs w:val="24"/>
        </w:rPr>
        <w:t>hypothesize</w:t>
      </w:r>
      <w:r>
        <w:rPr>
          <w:rFonts w:ascii="Khmer UI" w:hAnsi="Khmer UI" w:cs="Khmer UI"/>
          <w:sz w:val="24"/>
          <w:szCs w:val="24"/>
        </w:rPr>
        <w:t xml:space="preserve"> that it’s </w:t>
      </w:r>
      <w:r w:rsidR="00B31CF0">
        <w:rPr>
          <w:rFonts w:ascii="Khmer UI" w:hAnsi="Khmer UI" w:cs="Khmer UI"/>
          <w:sz w:val="24"/>
          <w:szCs w:val="24"/>
        </w:rPr>
        <w:t>because we are often assigned the roles of caregivers in society</w:t>
      </w:r>
      <w:r>
        <w:rPr>
          <w:rFonts w:ascii="Khmer UI" w:hAnsi="Khmer UI" w:cs="Khmer UI"/>
          <w:sz w:val="24"/>
          <w:szCs w:val="24"/>
        </w:rPr>
        <w:t xml:space="preserve">, </w:t>
      </w:r>
      <w:r w:rsidR="00B570E5">
        <w:rPr>
          <w:rFonts w:ascii="Khmer UI" w:hAnsi="Khmer UI" w:cs="Khmer UI"/>
          <w:sz w:val="24"/>
          <w:szCs w:val="24"/>
        </w:rPr>
        <w:t xml:space="preserve">and/or </w:t>
      </w:r>
      <w:r>
        <w:rPr>
          <w:rFonts w:ascii="Khmer UI" w:hAnsi="Khmer UI" w:cs="Khmer UI"/>
          <w:sz w:val="24"/>
          <w:szCs w:val="24"/>
        </w:rPr>
        <w:t>that</w:t>
      </w:r>
      <w:r w:rsidR="00B31CF0">
        <w:rPr>
          <w:rFonts w:ascii="Khmer UI" w:hAnsi="Khmer UI" w:cs="Khmer UI"/>
          <w:sz w:val="24"/>
          <w:szCs w:val="24"/>
        </w:rPr>
        <w:t xml:space="preserve"> feminine gender-role norms </w:t>
      </w:r>
      <w:r w:rsidR="007F5018">
        <w:rPr>
          <w:rFonts w:ascii="Khmer UI" w:hAnsi="Khmer UI" w:cs="Khmer UI"/>
          <w:sz w:val="24"/>
          <w:szCs w:val="24"/>
        </w:rPr>
        <w:t>emphasize</w:t>
      </w:r>
      <w:r w:rsidR="00B31CF0">
        <w:rPr>
          <w:rFonts w:ascii="Khmer UI" w:hAnsi="Khmer UI" w:cs="Khmer UI"/>
          <w:sz w:val="24"/>
          <w:szCs w:val="24"/>
        </w:rPr>
        <w:t xml:space="preserve"> nurturance and self-sacrifice</w:t>
      </w:r>
      <w:r>
        <w:rPr>
          <w:rFonts w:ascii="Khmer UI" w:hAnsi="Khmer UI" w:cs="Khmer UI"/>
          <w:sz w:val="24"/>
          <w:szCs w:val="24"/>
        </w:rPr>
        <w:t xml:space="preserve"> – to prioritize the needs of others </w:t>
      </w:r>
      <w:r w:rsidR="001512AF">
        <w:rPr>
          <w:rFonts w:ascii="Khmer UI" w:hAnsi="Khmer UI" w:cs="Khmer UI"/>
          <w:sz w:val="24"/>
          <w:szCs w:val="24"/>
        </w:rPr>
        <w:t xml:space="preserve">over our </w:t>
      </w:r>
      <w:r>
        <w:rPr>
          <w:rFonts w:ascii="Khmer UI" w:hAnsi="Khmer UI" w:cs="Khmer UI"/>
          <w:sz w:val="24"/>
          <w:szCs w:val="24"/>
        </w:rPr>
        <w:t>own, all of these which may impact on our ability to give ourselves self-compassion</w:t>
      </w:r>
      <w:r w:rsidR="00B31CF0">
        <w:rPr>
          <w:rFonts w:ascii="Khmer UI" w:hAnsi="Khmer UI" w:cs="Khmer UI"/>
          <w:sz w:val="24"/>
          <w:szCs w:val="24"/>
        </w:rPr>
        <w:t xml:space="preserve">. </w:t>
      </w:r>
    </w:p>
    <w:p w:rsidR="00B31CF0" w:rsidRDefault="00B63492" w:rsidP="00B31CF0">
      <w:pPr>
        <w:pStyle w:val="ListParagraph"/>
        <w:numPr>
          <w:ilvl w:val="3"/>
          <w:numId w:val="2"/>
        </w:numPr>
        <w:spacing w:line="480" w:lineRule="auto"/>
        <w:ind w:left="360"/>
        <w:rPr>
          <w:rFonts w:ascii="Khmer UI" w:hAnsi="Khmer UI" w:cs="Khmer UI"/>
          <w:sz w:val="24"/>
          <w:szCs w:val="24"/>
        </w:rPr>
      </w:pPr>
      <w:r>
        <w:rPr>
          <w:rFonts w:ascii="Khmer UI" w:hAnsi="Khmer UI" w:cs="Khmer UI"/>
          <w:sz w:val="24"/>
          <w:szCs w:val="24"/>
        </w:rPr>
        <w:t>I rather think it</w:t>
      </w:r>
      <w:r w:rsidR="00B31CF0">
        <w:rPr>
          <w:rFonts w:ascii="Khmer UI" w:hAnsi="Khmer UI" w:cs="Khmer UI"/>
          <w:sz w:val="24"/>
          <w:szCs w:val="24"/>
        </w:rPr>
        <w:t xml:space="preserve"> is a shame that </w:t>
      </w:r>
      <w:r w:rsidR="00D27886">
        <w:rPr>
          <w:rFonts w:ascii="Khmer UI" w:hAnsi="Khmer UI" w:cs="Khmer UI"/>
          <w:sz w:val="24"/>
          <w:szCs w:val="24"/>
        </w:rPr>
        <w:t xml:space="preserve">for </w:t>
      </w:r>
      <w:r w:rsidR="00B31CF0">
        <w:rPr>
          <w:rFonts w:ascii="Khmer UI" w:hAnsi="Khmer UI" w:cs="Khmer UI"/>
          <w:sz w:val="24"/>
          <w:szCs w:val="24"/>
        </w:rPr>
        <w:t xml:space="preserve">many of us this </w:t>
      </w:r>
      <w:r w:rsidR="00A74420">
        <w:rPr>
          <w:rFonts w:ascii="Khmer UI" w:hAnsi="Khmer UI" w:cs="Khmer UI"/>
          <w:sz w:val="24"/>
          <w:szCs w:val="24"/>
        </w:rPr>
        <w:t>capacity to be compassionate towards others doesn’t carry over</w:t>
      </w:r>
      <w:r w:rsidR="00B31CF0">
        <w:rPr>
          <w:rFonts w:ascii="Khmer UI" w:hAnsi="Khmer UI" w:cs="Khmer UI"/>
          <w:sz w:val="24"/>
          <w:szCs w:val="24"/>
        </w:rPr>
        <w:t xml:space="preserve"> into how we relate to ourselves. Especially because self-compassion helps prevent stress and burnout in care-givers of all types. </w:t>
      </w:r>
    </w:p>
    <w:p w:rsidR="00B31CF0" w:rsidRDefault="00B31CF0" w:rsidP="00B31CF0">
      <w:pPr>
        <w:pStyle w:val="ListParagraph"/>
        <w:numPr>
          <w:ilvl w:val="3"/>
          <w:numId w:val="2"/>
        </w:numPr>
        <w:spacing w:line="480" w:lineRule="auto"/>
        <w:ind w:left="360"/>
        <w:rPr>
          <w:rFonts w:ascii="Khmer UI" w:hAnsi="Khmer UI" w:cs="Khmer UI"/>
          <w:sz w:val="24"/>
          <w:szCs w:val="24"/>
        </w:rPr>
      </w:pPr>
      <w:r w:rsidRPr="00B63492">
        <w:rPr>
          <w:rFonts w:ascii="Khmer UI" w:hAnsi="Khmer UI" w:cs="Khmer UI"/>
          <w:b/>
          <w:sz w:val="24"/>
          <w:szCs w:val="24"/>
        </w:rPr>
        <w:t>However</w:t>
      </w:r>
      <w:r>
        <w:rPr>
          <w:rFonts w:ascii="Khmer UI" w:hAnsi="Khmer UI" w:cs="Khmer UI"/>
          <w:sz w:val="24"/>
          <w:szCs w:val="24"/>
        </w:rPr>
        <w:t xml:space="preserve">, maybe because we are “compassion experts” when it comes to giving it to others, we may be able to access it for ourselves even easier than men? When </w:t>
      </w:r>
      <w:r>
        <w:rPr>
          <w:rFonts w:ascii="Khmer UI" w:hAnsi="Khmer UI" w:cs="Khmer UI"/>
          <w:sz w:val="24"/>
          <w:szCs w:val="24"/>
        </w:rPr>
        <w:lastRenderedPageBreak/>
        <w:t xml:space="preserve">Kristen Neff trains people to become more </w:t>
      </w:r>
      <w:r w:rsidR="007F5018">
        <w:rPr>
          <w:rFonts w:ascii="Khmer UI" w:hAnsi="Khmer UI" w:cs="Khmer UI"/>
          <w:sz w:val="24"/>
          <w:szCs w:val="24"/>
        </w:rPr>
        <w:t>self-compassionate</w:t>
      </w:r>
      <w:r>
        <w:rPr>
          <w:rFonts w:ascii="Khmer UI" w:hAnsi="Khmer UI" w:cs="Khmer UI"/>
          <w:sz w:val="24"/>
          <w:szCs w:val="24"/>
        </w:rPr>
        <w:t xml:space="preserve">, she </w:t>
      </w:r>
      <w:r w:rsidR="00D27886">
        <w:rPr>
          <w:rFonts w:ascii="Khmer UI" w:hAnsi="Khmer UI" w:cs="Khmer UI"/>
          <w:sz w:val="24"/>
          <w:szCs w:val="24"/>
        </w:rPr>
        <w:t xml:space="preserve">asks </w:t>
      </w:r>
      <w:r>
        <w:rPr>
          <w:rFonts w:ascii="Khmer UI" w:hAnsi="Khmer UI" w:cs="Khmer UI"/>
          <w:sz w:val="24"/>
          <w:szCs w:val="24"/>
        </w:rPr>
        <w:t>people to consider “how would you treat a close friend in these circumstances?</w:t>
      </w:r>
      <w:r w:rsidR="007F5018">
        <w:rPr>
          <w:rFonts w:ascii="Khmer UI" w:hAnsi="Khmer UI" w:cs="Khmer UI"/>
          <w:sz w:val="24"/>
          <w:szCs w:val="24"/>
        </w:rPr>
        <w:t>”</w:t>
      </w:r>
      <w:r>
        <w:rPr>
          <w:rFonts w:ascii="Khmer UI" w:hAnsi="Khmer UI" w:cs="Khmer UI"/>
          <w:sz w:val="24"/>
          <w:szCs w:val="24"/>
        </w:rPr>
        <w:t xml:space="preserve"> That can be an easier question for some of us </w:t>
      </w:r>
      <w:r w:rsidR="00D27886">
        <w:rPr>
          <w:rFonts w:ascii="Khmer UI" w:hAnsi="Khmer UI" w:cs="Khmer UI"/>
          <w:sz w:val="24"/>
          <w:szCs w:val="24"/>
        </w:rPr>
        <w:t>and a stepping stone to being</w:t>
      </w:r>
      <w:r>
        <w:rPr>
          <w:rFonts w:ascii="Khmer UI" w:hAnsi="Khmer UI" w:cs="Khmer UI"/>
          <w:sz w:val="24"/>
          <w:szCs w:val="24"/>
        </w:rPr>
        <w:t xml:space="preserve"> kinder to ourselves. </w:t>
      </w:r>
    </w:p>
    <w:p w:rsidR="00A74420" w:rsidRDefault="00B31CF0" w:rsidP="00B31CF0">
      <w:pPr>
        <w:pStyle w:val="ListParagraph"/>
        <w:numPr>
          <w:ilvl w:val="3"/>
          <w:numId w:val="2"/>
        </w:numPr>
        <w:spacing w:line="480" w:lineRule="auto"/>
        <w:ind w:left="360"/>
        <w:rPr>
          <w:rFonts w:ascii="Khmer UI" w:hAnsi="Khmer UI" w:cs="Khmer UI"/>
          <w:sz w:val="24"/>
          <w:szCs w:val="24"/>
        </w:rPr>
      </w:pPr>
      <w:r>
        <w:rPr>
          <w:rFonts w:ascii="Khmer UI" w:hAnsi="Khmer UI" w:cs="Khmer UI"/>
          <w:sz w:val="24"/>
          <w:szCs w:val="24"/>
        </w:rPr>
        <w:t xml:space="preserve">Because after all, the great news is that we CAN develop a </w:t>
      </w:r>
      <w:r w:rsidR="00C63A85">
        <w:rPr>
          <w:rFonts w:ascii="Khmer UI" w:hAnsi="Khmer UI" w:cs="Khmer UI"/>
          <w:sz w:val="24"/>
          <w:szCs w:val="24"/>
        </w:rPr>
        <w:t xml:space="preserve">more compassionate and soothing relationship with ourselves. Self-compassion is a skill that we can learn, practice and develop. By how we treat ourselves in thought, word and deed. </w:t>
      </w:r>
      <w:r w:rsidR="00A74420">
        <w:rPr>
          <w:rFonts w:ascii="Khmer UI" w:hAnsi="Khmer UI" w:cs="Khmer UI"/>
          <w:sz w:val="24"/>
          <w:szCs w:val="24"/>
        </w:rPr>
        <w:t>It means we have to notice how we relate to ourselves, work on it and give it time to change. But maybe it’s worth it. All relati</w:t>
      </w:r>
      <w:r w:rsidR="00EA6924">
        <w:rPr>
          <w:rFonts w:ascii="Khmer UI" w:hAnsi="Khmer UI" w:cs="Khmer UI"/>
          <w:sz w:val="24"/>
          <w:szCs w:val="24"/>
        </w:rPr>
        <w:t>onships that are important</w:t>
      </w:r>
      <w:r w:rsidR="00A74420">
        <w:rPr>
          <w:rFonts w:ascii="Khmer UI" w:hAnsi="Khmer UI" w:cs="Khmer UI"/>
          <w:sz w:val="24"/>
          <w:szCs w:val="24"/>
        </w:rPr>
        <w:t xml:space="preserve"> take time and effort. </w:t>
      </w:r>
      <w:r w:rsidR="00C63A85">
        <w:rPr>
          <w:rFonts w:ascii="Khmer UI" w:hAnsi="Khmer UI" w:cs="Khmer UI"/>
          <w:sz w:val="24"/>
          <w:szCs w:val="24"/>
        </w:rPr>
        <w:t xml:space="preserve">This relationship we have with ourselves is an important as the relationships we have with others. </w:t>
      </w:r>
      <w:r w:rsidR="00BC50A8">
        <w:rPr>
          <w:rFonts w:ascii="Khmer UI" w:hAnsi="Khmer UI" w:cs="Khmer UI"/>
          <w:sz w:val="24"/>
          <w:szCs w:val="24"/>
        </w:rPr>
        <w:t xml:space="preserve">It influences the relationships we have with others. </w:t>
      </w:r>
    </w:p>
    <w:p w:rsidR="00B31CF0" w:rsidRDefault="00C63A85" w:rsidP="00B31CF0">
      <w:pPr>
        <w:pStyle w:val="ListParagraph"/>
        <w:numPr>
          <w:ilvl w:val="3"/>
          <w:numId w:val="2"/>
        </w:numPr>
        <w:spacing w:line="480" w:lineRule="auto"/>
        <w:ind w:left="360"/>
        <w:rPr>
          <w:rFonts w:ascii="Khmer UI" w:hAnsi="Khmer UI" w:cs="Khmer UI"/>
          <w:sz w:val="24"/>
          <w:szCs w:val="24"/>
        </w:rPr>
      </w:pPr>
      <w:r>
        <w:rPr>
          <w:rFonts w:ascii="Khmer UI" w:hAnsi="Khmer UI" w:cs="Khmer UI"/>
          <w:sz w:val="24"/>
          <w:szCs w:val="24"/>
        </w:rPr>
        <w:t xml:space="preserve">So my question on International </w:t>
      </w:r>
      <w:r w:rsidR="007F5018">
        <w:rPr>
          <w:rFonts w:ascii="Khmer UI" w:hAnsi="Khmer UI" w:cs="Khmer UI"/>
          <w:sz w:val="24"/>
          <w:szCs w:val="24"/>
        </w:rPr>
        <w:t>Women’s</w:t>
      </w:r>
      <w:r>
        <w:rPr>
          <w:rFonts w:ascii="Khmer UI" w:hAnsi="Khmer UI" w:cs="Khmer UI"/>
          <w:sz w:val="24"/>
          <w:szCs w:val="24"/>
        </w:rPr>
        <w:t xml:space="preserve"> Day is, can we respond to ourselves and hold our own pain with the same compassion and kindness that we would </w:t>
      </w:r>
      <w:r w:rsidR="00A74420">
        <w:rPr>
          <w:rFonts w:ascii="Khmer UI" w:hAnsi="Khmer UI" w:cs="Khmer UI"/>
          <w:sz w:val="24"/>
          <w:szCs w:val="24"/>
        </w:rPr>
        <w:t>meet and hold that</w:t>
      </w:r>
      <w:r>
        <w:rPr>
          <w:rFonts w:ascii="Khmer UI" w:hAnsi="Khmer UI" w:cs="Khmer UI"/>
          <w:sz w:val="24"/>
          <w:szCs w:val="24"/>
        </w:rPr>
        <w:t xml:space="preserve"> of a loved one? </w:t>
      </w:r>
    </w:p>
    <w:p w:rsidR="007F5018" w:rsidRDefault="00C63A85" w:rsidP="00C63A85">
      <w:pPr>
        <w:spacing w:line="480" w:lineRule="auto"/>
        <w:rPr>
          <w:rFonts w:ascii="Khmer UI" w:hAnsi="Khmer UI" w:cs="Khmer UI"/>
          <w:sz w:val="24"/>
          <w:szCs w:val="24"/>
        </w:rPr>
      </w:pPr>
      <w:r>
        <w:rPr>
          <w:rFonts w:ascii="Khmer UI" w:hAnsi="Khmer UI" w:cs="Khmer UI"/>
          <w:sz w:val="24"/>
          <w:szCs w:val="24"/>
        </w:rPr>
        <w:t>I’d like to finish with a Chinese fable that I think speaks to this topic so beau</w:t>
      </w:r>
      <w:r w:rsidR="007F5018">
        <w:rPr>
          <w:rFonts w:ascii="Khmer UI" w:hAnsi="Khmer UI" w:cs="Khmer UI"/>
          <w:sz w:val="24"/>
          <w:szCs w:val="24"/>
        </w:rPr>
        <w:t>tifully</w:t>
      </w:r>
      <w:r w:rsidR="00D27886">
        <w:rPr>
          <w:rFonts w:ascii="Khmer UI" w:hAnsi="Khmer UI" w:cs="Khmer UI"/>
          <w:sz w:val="24"/>
          <w:szCs w:val="24"/>
        </w:rPr>
        <w:t>.</w:t>
      </w:r>
      <w:r w:rsidR="007F5018">
        <w:rPr>
          <w:rFonts w:ascii="Khmer UI" w:hAnsi="Khmer UI" w:cs="Khmer UI"/>
          <w:sz w:val="24"/>
          <w:szCs w:val="24"/>
        </w:rPr>
        <w:t xml:space="preserve"> It’s called “The Cracked Pot”.</w:t>
      </w:r>
    </w:p>
    <w:p w:rsidR="007F5018" w:rsidRDefault="007F5018" w:rsidP="00C63A85">
      <w:pPr>
        <w:spacing w:line="480" w:lineRule="auto"/>
        <w:rPr>
          <w:rFonts w:ascii="Khmer UI" w:hAnsi="Khmer UI" w:cs="Khmer UI"/>
          <w:sz w:val="24"/>
          <w:szCs w:val="24"/>
        </w:rPr>
      </w:pPr>
    </w:p>
    <w:p w:rsidR="007F5018" w:rsidRDefault="00D27886" w:rsidP="00C63A85">
      <w:pPr>
        <w:spacing w:line="480" w:lineRule="auto"/>
        <w:rPr>
          <w:rFonts w:ascii="Khmer UI" w:hAnsi="Khmer UI" w:cs="Khmer UI"/>
          <w:sz w:val="24"/>
          <w:szCs w:val="24"/>
        </w:rPr>
      </w:pPr>
      <w:r>
        <w:rPr>
          <w:rFonts w:ascii="Khmer UI" w:hAnsi="Khmer UI" w:cs="Khmer UI"/>
          <w:sz w:val="24"/>
          <w:szCs w:val="24"/>
        </w:rPr>
        <w:t>Thank you</w:t>
      </w:r>
      <w:r w:rsidR="007F5018">
        <w:rPr>
          <w:rFonts w:ascii="Khmer UI" w:hAnsi="Khmer UI" w:cs="Khmer UI"/>
          <w:sz w:val="24"/>
          <w:szCs w:val="24"/>
        </w:rPr>
        <w:t xml:space="preserve"> very much</w:t>
      </w:r>
    </w:p>
    <w:p w:rsidR="00D27886" w:rsidRDefault="00D27886" w:rsidP="00C63A85">
      <w:pPr>
        <w:spacing w:line="480" w:lineRule="auto"/>
        <w:rPr>
          <w:rFonts w:ascii="Khmer UI" w:hAnsi="Khmer UI" w:cs="Khmer UI"/>
          <w:sz w:val="24"/>
          <w:szCs w:val="24"/>
        </w:rPr>
      </w:pPr>
    </w:p>
    <w:p w:rsidR="007F5018" w:rsidRPr="00D27886" w:rsidRDefault="007F5018" w:rsidP="00C63A85">
      <w:pPr>
        <w:spacing w:line="480" w:lineRule="auto"/>
        <w:rPr>
          <w:rFonts w:ascii="Khmer UI" w:hAnsi="Khmer UI" w:cs="Khmer UI"/>
          <w:sz w:val="24"/>
          <w:szCs w:val="24"/>
          <w:u w:val="single"/>
        </w:rPr>
      </w:pPr>
      <w:r w:rsidRPr="00D27886">
        <w:rPr>
          <w:rFonts w:ascii="Khmer UI" w:hAnsi="Khmer UI" w:cs="Khmer UI"/>
          <w:sz w:val="24"/>
          <w:szCs w:val="24"/>
          <w:u w:val="single"/>
        </w:rPr>
        <w:t>References:</w:t>
      </w:r>
    </w:p>
    <w:p w:rsidR="007F5018" w:rsidRDefault="007F5018" w:rsidP="00C63A85">
      <w:pPr>
        <w:spacing w:line="480" w:lineRule="auto"/>
        <w:rPr>
          <w:rFonts w:ascii="Khmer UI" w:hAnsi="Khmer UI" w:cs="Khmer UI"/>
          <w:sz w:val="24"/>
          <w:szCs w:val="24"/>
        </w:rPr>
      </w:pPr>
      <w:r>
        <w:rPr>
          <w:rFonts w:ascii="Khmer UI" w:hAnsi="Khmer UI" w:cs="Khmer UI"/>
          <w:sz w:val="24"/>
          <w:szCs w:val="24"/>
        </w:rPr>
        <w:t>McGonigal, The Neuroscience of Change, 2012</w:t>
      </w:r>
    </w:p>
    <w:p w:rsidR="007F5018" w:rsidRDefault="007F5018" w:rsidP="00C63A85">
      <w:pPr>
        <w:spacing w:line="480" w:lineRule="auto"/>
        <w:rPr>
          <w:rFonts w:ascii="Khmer UI" w:hAnsi="Khmer UI" w:cs="Khmer UI"/>
          <w:sz w:val="24"/>
          <w:szCs w:val="24"/>
        </w:rPr>
      </w:pPr>
      <w:r>
        <w:rPr>
          <w:rFonts w:ascii="Khmer UI" w:hAnsi="Khmer UI" w:cs="Khmer UI"/>
          <w:sz w:val="24"/>
          <w:szCs w:val="24"/>
        </w:rPr>
        <w:t>Neff, K (2015) Meta-Analysis of gender differences in Self-Compassion</w:t>
      </w:r>
    </w:p>
    <w:p w:rsidR="007F5018" w:rsidRPr="00C63A85" w:rsidRDefault="007F5018" w:rsidP="00C63A85">
      <w:pPr>
        <w:spacing w:line="480" w:lineRule="auto"/>
        <w:rPr>
          <w:rFonts w:ascii="Khmer UI" w:hAnsi="Khmer UI" w:cs="Khmer UI"/>
          <w:sz w:val="24"/>
          <w:szCs w:val="24"/>
        </w:rPr>
      </w:pPr>
      <w:r>
        <w:rPr>
          <w:rFonts w:ascii="Khmer UI" w:hAnsi="Khmer UI" w:cs="Khmer UI"/>
          <w:sz w:val="24"/>
          <w:szCs w:val="24"/>
        </w:rPr>
        <w:t>Brantley, Jeffrey, MD</w:t>
      </w:r>
      <w:r w:rsidR="00D27886">
        <w:rPr>
          <w:rFonts w:ascii="Khmer UI" w:hAnsi="Khmer UI" w:cs="Khmer UI"/>
          <w:sz w:val="24"/>
          <w:szCs w:val="24"/>
        </w:rPr>
        <w:t xml:space="preserve"> from MBSR workbook</w:t>
      </w:r>
    </w:p>
    <w:sectPr w:rsidR="007F5018" w:rsidRPr="00C63A85" w:rsidSect="00AF7F5A">
      <w:footerReference w:type="default" r:id="rId7"/>
      <w:pgSz w:w="12240" w:h="15840"/>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9BB" w:rsidRDefault="00EC69BB" w:rsidP="007F5018">
      <w:pPr>
        <w:spacing w:after="0" w:line="240" w:lineRule="auto"/>
      </w:pPr>
      <w:r>
        <w:separator/>
      </w:r>
    </w:p>
  </w:endnote>
  <w:endnote w:type="continuationSeparator" w:id="0">
    <w:p w:rsidR="00EC69BB" w:rsidRDefault="00EC69BB" w:rsidP="007F5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Khmer UI">
    <w:panose1 w:val="020B0502040204020203"/>
    <w:charset w:val="00"/>
    <w:family w:val="swiss"/>
    <w:pitch w:val="variable"/>
    <w:sig w:usb0="8000002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18" w:rsidRDefault="007F5018">
    <w:pPr>
      <w:pStyle w:val="Footer"/>
    </w:pPr>
    <w:r>
      <w:rPr>
        <w:noProof/>
        <w:color w:val="5B9BD5" w:themeColor="accent1"/>
        <w:lang w:val="en-AU" w:eastAsia="en-AU"/>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2443F8"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29532F" w:rsidRPr="0029532F">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r>
      <w:rPr>
        <w:rFonts w:asciiTheme="majorHAnsi" w:eastAsiaTheme="majorEastAsia" w:hAnsiTheme="majorHAnsi" w:cstheme="majorBidi"/>
        <w:noProof/>
        <w:color w:val="5B9BD5" w:themeColor="accent1"/>
        <w:sz w:val="20"/>
        <w:szCs w:val="20"/>
      </w:rPr>
      <w:t xml:space="preserve"> </w:t>
    </w:r>
    <w:r>
      <w:rPr>
        <w:rFonts w:asciiTheme="majorHAnsi" w:eastAsiaTheme="majorEastAsia" w:hAnsiTheme="majorHAnsi" w:cstheme="majorBidi"/>
        <w:noProof/>
        <w:color w:val="5B9BD5" w:themeColor="accent1"/>
        <w:sz w:val="20"/>
        <w:szCs w:val="20"/>
      </w:rPr>
      <w:tab/>
    </w:r>
    <w:r>
      <w:rPr>
        <w:rFonts w:asciiTheme="majorHAnsi" w:eastAsiaTheme="majorEastAsia" w:hAnsiTheme="majorHAnsi" w:cstheme="majorBidi"/>
        <w:noProof/>
        <w:color w:val="5B9BD5" w:themeColor="accent1"/>
        <w:sz w:val="20"/>
        <w:szCs w:val="20"/>
      </w:rPr>
      <w:tab/>
      <w:t>Compassion – International Womens Day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9BB" w:rsidRDefault="00EC69BB" w:rsidP="007F5018">
      <w:pPr>
        <w:spacing w:after="0" w:line="240" w:lineRule="auto"/>
      </w:pPr>
      <w:r>
        <w:separator/>
      </w:r>
    </w:p>
  </w:footnote>
  <w:footnote w:type="continuationSeparator" w:id="0">
    <w:p w:rsidR="00EC69BB" w:rsidRDefault="00EC69BB" w:rsidP="007F50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2893"/>
    <w:multiLevelType w:val="hybridMultilevel"/>
    <w:tmpl w:val="A7B68E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07D3E"/>
    <w:multiLevelType w:val="hybridMultilevel"/>
    <w:tmpl w:val="09660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A95508"/>
    <w:multiLevelType w:val="hybridMultilevel"/>
    <w:tmpl w:val="B066D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3A9"/>
    <w:rsid w:val="00053649"/>
    <w:rsid w:val="000B43A9"/>
    <w:rsid w:val="00142CED"/>
    <w:rsid w:val="001512AF"/>
    <w:rsid w:val="001B2773"/>
    <w:rsid w:val="0029532F"/>
    <w:rsid w:val="004A3B6C"/>
    <w:rsid w:val="005050E9"/>
    <w:rsid w:val="005C198E"/>
    <w:rsid w:val="00711DF6"/>
    <w:rsid w:val="0071581D"/>
    <w:rsid w:val="007551DC"/>
    <w:rsid w:val="007D2469"/>
    <w:rsid w:val="007F5018"/>
    <w:rsid w:val="00813BB0"/>
    <w:rsid w:val="00A209D6"/>
    <w:rsid w:val="00A74420"/>
    <w:rsid w:val="00AF7F5A"/>
    <w:rsid w:val="00B31CF0"/>
    <w:rsid w:val="00B570E5"/>
    <w:rsid w:val="00B63492"/>
    <w:rsid w:val="00BC50A8"/>
    <w:rsid w:val="00C3630D"/>
    <w:rsid w:val="00C63A85"/>
    <w:rsid w:val="00D27886"/>
    <w:rsid w:val="00E719A5"/>
    <w:rsid w:val="00EA6924"/>
    <w:rsid w:val="00EC6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0BE16-4BE1-41B6-839B-C079A29B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3A9"/>
    <w:pPr>
      <w:ind w:left="720"/>
      <w:contextualSpacing/>
    </w:pPr>
  </w:style>
  <w:style w:type="paragraph" w:styleId="Title">
    <w:name w:val="Title"/>
    <w:basedOn w:val="Normal"/>
    <w:next w:val="Normal"/>
    <w:link w:val="TitleChar"/>
    <w:uiPriority w:val="10"/>
    <w:qFormat/>
    <w:rsid w:val="007F50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501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F5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018"/>
  </w:style>
  <w:style w:type="paragraph" w:styleId="Footer">
    <w:name w:val="footer"/>
    <w:basedOn w:val="Normal"/>
    <w:link w:val="FooterChar"/>
    <w:uiPriority w:val="99"/>
    <w:unhideWhenUsed/>
    <w:rsid w:val="007F5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Stephens</dc:creator>
  <cp:keywords/>
  <dc:description/>
  <cp:lastModifiedBy>Christine1</cp:lastModifiedBy>
  <cp:revision>2</cp:revision>
  <dcterms:created xsi:type="dcterms:W3CDTF">2016-11-27T19:54:00Z</dcterms:created>
  <dcterms:modified xsi:type="dcterms:W3CDTF">2016-11-27T19:54:00Z</dcterms:modified>
</cp:coreProperties>
</file>